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0" w:tblpY="-124"/>
        <w:tblW w:w="491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06"/>
      </w:tblGrid>
      <w:tr w:rsidR="00EC1F36" w:rsidRPr="00EB6C15" w:rsidTr="00EB6C15">
        <w:trPr>
          <w:tblCellSpacing w:w="0" w:type="dxa"/>
        </w:trPr>
        <w:tc>
          <w:tcPr>
            <w:tcW w:w="44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F36" w:rsidRPr="00EB6C15" w:rsidRDefault="00EC1F36" w:rsidP="00EB6C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EB6C15" w:rsidRDefault="00EC1F36" w:rsidP="00EB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педагогическом совете </w:t>
            </w:r>
          </w:p>
          <w:p w:rsidR="00EC1F36" w:rsidRPr="00EB6C15" w:rsidRDefault="00EB6C15" w:rsidP="00EB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№</w:t>
            </w:r>
            <w:r w:rsidR="00EC1F36"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  <w:p w:rsidR="00EC1F36" w:rsidRPr="00EB6C15" w:rsidRDefault="00EC1F36" w:rsidP="00EB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____</w:t>
            </w:r>
          </w:p>
          <w:p w:rsidR="00EC1F36" w:rsidRPr="00EB6C15" w:rsidRDefault="00EC1F36" w:rsidP="00EB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 «____» </w:t>
            </w:r>
            <w:r w:rsid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 </w:t>
            </w: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20___г.</w:t>
            </w:r>
          </w:p>
        </w:tc>
        <w:tc>
          <w:tcPr>
            <w:tcW w:w="4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F36" w:rsidRPr="00EB6C15" w:rsidRDefault="00EC1F36" w:rsidP="00EB6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EC1F36" w:rsidRPr="00EB6C15" w:rsidRDefault="00EB6C15" w:rsidP="00EB6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 МБДОУ №</w:t>
            </w:r>
            <w:r w:rsidR="00EC1F36"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  <w:p w:rsidR="00EC1F36" w:rsidRPr="00EB6C15" w:rsidRDefault="00EC1F36" w:rsidP="00EB6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 </w:t>
            </w:r>
            <w:r w:rsid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В.С. Субоч</w:t>
            </w:r>
          </w:p>
          <w:p w:rsidR="00EB6C15" w:rsidRDefault="00EC1F36" w:rsidP="00EB6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Приказ № ____</w:t>
            </w:r>
          </w:p>
          <w:p w:rsidR="00EC1F36" w:rsidRPr="00EB6C15" w:rsidRDefault="00EC1F36" w:rsidP="00EB6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gramStart"/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_</w:t>
            </w:r>
            <w:proofErr w:type="gramEnd"/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 » ___________</w:t>
            </w:r>
            <w:r w:rsid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20__г.</w:t>
            </w:r>
          </w:p>
        </w:tc>
      </w:tr>
      <w:tr w:rsidR="00EC1F36" w:rsidRPr="00EB6C15" w:rsidTr="00EB6C15">
        <w:trPr>
          <w:tblCellSpacing w:w="0" w:type="dxa"/>
        </w:trPr>
        <w:tc>
          <w:tcPr>
            <w:tcW w:w="44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C15" w:rsidRDefault="00EB6C15" w:rsidP="00EB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C1F36" w:rsidRPr="00EB6C15" w:rsidRDefault="00EB6C15" w:rsidP="00EB6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EB6C15" w:rsidRDefault="00EB6C15" w:rsidP="00EB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EC1F36"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родительск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EC1F36"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 комитет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  <w:r w:rsidR="00EC1F36"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C1F36" w:rsidRPr="00EB6C15" w:rsidRDefault="00EB6C15" w:rsidP="00EB6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№</w:t>
            </w:r>
            <w:r w:rsidR="00EC1F36"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  <w:p w:rsidR="00EC1F36" w:rsidRPr="00EB6C15" w:rsidRDefault="00EC1F36" w:rsidP="00EB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____</w:t>
            </w:r>
          </w:p>
          <w:p w:rsidR="00EC1F36" w:rsidRPr="00EB6C15" w:rsidRDefault="00EC1F36" w:rsidP="00EB6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B6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«____» __________ 20____г.</w:t>
            </w:r>
          </w:p>
        </w:tc>
        <w:tc>
          <w:tcPr>
            <w:tcW w:w="4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F36" w:rsidRPr="00EB6C15" w:rsidRDefault="00EC1F36" w:rsidP="00EB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C1F36" w:rsidRPr="00EB6C15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EC1F36" w:rsidRPr="00EB6C15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EC1F36" w:rsidRPr="00EB6C15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EC1F36" w:rsidRPr="00EB6C15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B6C15" w:rsidRDefault="00EB6C15" w:rsidP="00EB6C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C1F36" w:rsidRPr="00EB6C15" w:rsidRDefault="00EC1F36" w:rsidP="00EB6C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6C15">
        <w:rPr>
          <w:rFonts w:ascii="Times New Roman" w:hAnsi="Times New Roman"/>
          <w:b/>
          <w:bCs/>
          <w:sz w:val="36"/>
          <w:szCs w:val="36"/>
        </w:rPr>
        <w:t>ПОРЯДОК</w:t>
      </w:r>
    </w:p>
    <w:p w:rsidR="00EC1F36" w:rsidRPr="00EB6C15" w:rsidRDefault="00EC1F36" w:rsidP="00EB6C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C15">
        <w:rPr>
          <w:rFonts w:ascii="Times New Roman" w:hAnsi="Times New Roman" w:cs="Times New Roman"/>
          <w:b/>
          <w:sz w:val="36"/>
          <w:szCs w:val="36"/>
        </w:rPr>
        <w:t>и</w:t>
      </w:r>
    </w:p>
    <w:p w:rsidR="00EC1F36" w:rsidRPr="00EB6C15" w:rsidRDefault="00EC1F36" w:rsidP="00EB6C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C15">
        <w:rPr>
          <w:rFonts w:ascii="Times New Roman" w:hAnsi="Times New Roman" w:cs="Times New Roman"/>
          <w:b/>
          <w:sz w:val="36"/>
          <w:szCs w:val="36"/>
        </w:rPr>
        <w:t>основания перевода, отчисления и восстановления обучающихся (воспитанников)</w:t>
      </w:r>
    </w:p>
    <w:p w:rsidR="00EC1F36" w:rsidRPr="00EB6C15" w:rsidRDefault="00EC1F36" w:rsidP="00EB6C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6C15">
        <w:rPr>
          <w:rFonts w:ascii="Times New Roman" w:hAnsi="Times New Roman"/>
          <w:b/>
          <w:bCs/>
          <w:sz w:val="36"/>
          <w:szCs w:val="36"/>
        </w:rPr>
        <w:t>в Муниципальном бюджетном дошкольном образовательном учреждении</w:t>
      </w:r>
    </w:p>
    <w:p w:rsidR="00EC1F36" w:rsidRPr="00EB6C15" w:rsidRDefault="00EC1F36" w:rsidP="00EB6C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6C15">
        <w:rPr>
          <w:rFonts w:ascii="Times New Roman" w:hAnsi="Times New Roman"/>
          <w:b/>
          <w:bCs/>
          <w:sz w:val="36"/>
          <w:szCs w:val="36"/>
        </w:rPr>
        <w:t>«Детский сад комбинированного вида №53 «Радуга»</w:t>
      </w:r>
    </w:p>
    <w:p w:rsidR="00EC1F36" w:rsidRPr="00EB6C15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6033AC" w:rsidRPr="00EB6C15" w:rsidRDefault="006033AC" w:rsidP="00EB6C15">
      <w:pPr>
        <w:spacing w:after="0" w:line="240" w:lineRule="auto"/>
        <w:jc w:val="both"/>
        <w:rPr>
          <w:sz w:val="28"/>
          <w:szCs w:val="28"/>
        </w:rPr>
      </w:pPr>
    </w:p>
    <w:p w:rsidR="006033AC" w:rsidRPr="00EB6C15" w:rsidRDefault="006033AC" w:rsidP="00EB6C15">
      <w:pPr>
        <w:spacing w:after="0" w:line="240" w:lineRule="auto"/>
        <w:jc w:val="both"/>
        <w:rPr>
          <w:sz w:val="28"/>
          <w:szCs w:val="28"/>
        </w:rPr>
      </w:pPr>
    </w:p>
    <w:p w:rsidR="006033AC" w:rsidRPr="00EB6C15" w:rsidRDefault="006033AC" w:rsidP="00EB6C15">
      <w:pPr>
        <w:spacing w:after="0" w:line="240" w:lineRule="auto"/>
        <w:jc w:val="both"/>
        <w:rPr>
          <w:sz w:val="28"/>
          <w:szCs w:val="28"/>
        </w:rPr>
      </w:pPr>
    </w:p>
    <w:p w:rsidR="006033AC" w:rsidRPr="00EB6C15" w:rsidRDefault="006033AC" w:rsidP="00EB6C15">
      <w:pPr>
        <w:spacing w:after="0" w:line="240" w:lineRule="auto"/>
        <w:jc w:val="both"/>
        <w:rPr>
          <w:sz w:val="28"/>
          <w:szCs w:val="28"/>
        </w:rPr>
      </w:pPr>
    </w:p>
    <w:p w:rsidR="00EC1F36" w:rsidRPr="00EB6C15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EC1F36" w:rsidRPr="00EB6C15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EC1F36" w:rsidRDefault="00EC1F36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B6C15" w:rsidRDefault="00EB6C15" w:rsidP="00EB6C15">
      <w:pPr>
        <w:spacing w:after="0" w:line="240" w:lineRule="auto"/>
        <w:jc w:val="both"/>
        <w:rPr>
          <w:sz w:val="28"/>
          <w:szCs w:val="28"/>
        </w:rPr>
      </w:pPr>
    </w:p>
    <w:p w:rsidR="00EC1F36" w:rsidRPr="00EB6C15" w:rsidRDefault="00EC1F36" w:rsidP="00EB6C1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1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033AC" w:rsidRPr="00EB6C15" w:rsidRDefault="006033AC" w:rsidP="00EB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 xml:space="preserve">1.1.  Настоящее  Положение разработано в соответствии с Федеральным Законом </w:t>
      </w:r>
      <w:r w:rsidR="00D22A66" w:rsidRPr="00EB6C15">
        <w:rPr>
          <w:rFonts w:ascii="Times New Roman" w:hAnsi="Times New Roman" w:cs="Times New Roman"/>
          <w:sz w:val="28"/>
          <w:szCs w:val="28"/>
        </w:rPr>
        <w:t xml:space="preserve">от 29.12.2012г. №273-ФЗ </w:t>
      </w:r>
      <w:r w:rsidRPr="00EB6C15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="00D22A66" w:rsidRPr="00EB6C15">
        <w:rPr>
          <w:rFonts w:ascii="Times New Roman" w:hAnsi="Times New Roman" w:cs="Times New Roman"/>
          <w:sz w:val="28"/>
          <w:szCs w:val="28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утвержденным приказом Министерством образования и науки РФ от 30.08.2013г. №1014,  Положением</w:t>
      </w:r>
      <w:r w:rsidRPr="00EB6C15">
        <w:rPr>
          <w:rFonts w:ascii="Times New Roman" w:hAnsi="Times New Roman" w:cs="Times New Roman"/>
          <w:sz w:val="28"/>
          <w:szCs w:val="28"/>
        </w:rPr>
        <w:t xml:space="preserve"> о порядке комплектования муниципальных образ</w:t>
      </w:r>
      <w:r w:rsidR="00D22A66" w:rsidRPr="00EB6C15">
        <w:rPr>
          <w:rFonts w:ascii="Times New Roman" w:hAnsi="Times New Roman" w:cs="Times New Roman"/>
          <w:sz w:val="28"/>
          <w:szCs w:val="28"/>
        </w:rPr>
        <w:t>овательных учреждений города Канска</w:t>
      </w:r>
      <w:r w:rsidRPr="00EB6C15">
        <w:rPr>
          <w:rFonts w:ascii="Times New Roman" w:hAnsi="Times New Roman" w:cs="Times New Roman"/>
          <w:sz w:val="28"/>
          <w:szCs w:val="28"/>
        </w:rPr>
        <w:t xml:space="preserve"> реализующих основную общеобразовательную программу дошкольного обр</w:t>
      </w:r>
      <w:r w:rsidR="00D22A66" w:rsidRPr="00EB6C15">
        <w:rPr>
          <w:rFonts w:ascii="Times New Roman" w:hAnsi="Times New Roman" w:cs="Times New Roman"/>
          <w:sz w:val="28"/>
          <w:szCs w:val="28"/>
        </w:rPr>
        <w:t>азования, Уставом МБДОУ</w:t>
      </w:r>
      <w:r w:rsidRPr="00EB6C15">
        <w:rPr>
          <w:rFonts w:ascii="Times New Roman" w:hAnsi="Times New Roman" w:cs="Times New Roman"/>
          <w:sz w:val="28"/>
          <w:szCs w:val="28"/>
        </w:rPr>
        <w:t>.</w:t>
      </w:r>
    </w:p>
    <w:p w:rsidR="006033AC" w:rsidRPr="00EB6C15" w:rsidRDefault="006033AC" w:rsidP="00EB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 xml:space="preserve">1.2. Данный документ регулирует порядок и основания перевода, отчисления и восстановления несовершеннолетних обучающихся (воспитанников) Муниципального </w:t>
      </w:r>
      <w:r w:rsidR="00D22A66" w:rsidRPr="00EB6C15">
        <w:rPr>
          <w:rFonts w:ascii="Times New Roman" w:hAnsi="Times New Roman" w:cs="Times New Roman"/>
          <w:sz w:val="28"/>
          <w:szCs w:val="28"/>
        </w:rPr>
        <w:t>бюджетного</w:t>
      </w:r>
      <w:r w:rsidRPr="00EB6C1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D22A66" w:rsidRPr="00EB6C15">
        <w:rPr>
          <w:rFonts w:ascii="Times New Roman" w:hAnsi="Times New Roman" w:cs="Times New Roman"/>
          <w:sz w:val="28"/>
          <w:szCs w:val="28"/>
        </w:rPr>
        <w:t>«Детский сад комбинированного вида №53 «Радуга» (далее МБ</w:t>
      </w:r>
      <w:r w:rsidRPr="00EB6C15">
        <w:rPr>
          <w:rFonts w:ascii="Times New Roman" w:hAnsi="Times New Roman" w:cs="Times New Roman"/>
          <w:sz w:val="28"/>
          <w:szCs w:val="28"/>
        </w:rPr>
        <w:t xml:space="preserve">ДОУ).  </w:t>
      </w:r>
    </w:p>
    <w:p w:rsidR="006033AC" w:rsidRPr="00EB6C15" w:rsidRDefault="006033AC" w:rsidP="00E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AC" w:rsidRPr="00EB6C15" w:rsidRDefault="006033AC" w:rsidP="00E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15">
        <w:rPr>
          <w:rFonts w:ascii="Times New Roman" w:hAnsi="Times New Roman" w:cs="Times New Roman"/>
          <w:b/>
          <w:sz w:val="28"/>
          <w:szCs w:val="28"/>
        </w:rPr>
        <w:t>2. Порядок и основания для перевода воспитанников</w:t>
      </w:r>
    </w:p>
    <w:p w:rsidR="006033AC" w:rsidRPr="00EB6C15" w:rsidRDefault="006033AC" w:rsidP="00EB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>2.1. Перевод воспитанника в другое образовательное учреждение может быть:</w:t>
      </w:r>
    </w:p>
    <w:p w:rsidR="006033AC" w:rsidRPr="00EB6C15" w:rsidRDefault="006033AC" w:rsidP="00EB6C1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6033AC" w:rsidRPr="00EB6C15" w:rsidRDefault="006033AC" w:rsidP="00EB6C1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</w:t>
      </w:r>
      <w:r w:rsidR="00D22A66" w:rsidRPr="00EB6C15">
        <w:rPr>
          <w:rFonts w:ascii="Times New Roman" w:hAnsi="Times New Roman" w:cs="Times New Roman"/>
          <w:sz w:val="28"/>
          <w:szCs w:val="28"/>
        </w:rPr>
        <w:t>редставителей) воспитанника и М</w:t>
      </w:r>
      <w:bookmarkStart w:id="0" w:name="_GoBack"/>
      <w:bookmarkEnd w:id="0"/>
      <w:r w:rsidR="00D22A66" w:rsidRPr="00EB6C15">
        <w:rPr>
          <w:rFonts w:ascii="Times New Roman" w:hAnsi="Times New Roman" w:cs="Times New Roman"/>
          <w:sz w:val="28"/>
          <w:szCs w:val="28"/>
        </w:rPr>
        <w:t>Б</w:t>
      </w:r>
      <w:r w:rsidRPr="00EB6C15">
        <w:rPr>
          <w:rFonts w:ascii="Times New Roman" w:hAnsi="Times New Roman" w:cs="Times New Roman"/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 w:rsidR="009F53C6">
        <w:rPr>
          <w:rFonts w:ascii="Times New Roman" w:hAnsi="Times New Roman" w:cs="Times New Roman"/>
          <w:sz w:val="28"/>
          <w:szCs w:val="28"/>
        </w:rPr>
        <w:t>ие образовательной деятельности.</w:t>
      </w:r>
    </w:p>
    <w:p w:rsidR="006033AC" w:rsidRPr="00EB6C15" w:rsidRDefault="006033AC" w:rsidP="00EB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 xml:space="preserve">2.2. Основанием для перевода является </w:t>
      </w:r>
      <w:r w:rsidR="00D22A66" w:rsidRPr="00EB6C15">
        <w:rPr>
          <w:rFonts w:ascii="Times New Roman" w:hAnsi="Times New Roman" w:cs="Times New Roman"/>
          <w:sz w:val="28"/>
          <w:szCs w:val="28"/>
        </w:rPr>
        <w:t>распорядительный акт (приказ) МБ</w:t>
      </w:r>
      <w:r w:rsidRPr="00EB6C15">
        <w:rPr>
          <w:rFonts w:ascii="Times New Roman" w:hAnsi="Times New Roman" w:cs="Times New Roman"/>
          <w:sz w:val="28"/>
          <w:szCs w:val="28"/>
        </w:rPr>
        <w:t>ДОУ, осуществляющей образовательную деятельность, о переводе воспитанника.</w:t>
      </w:r>
    </w:p>
    <w:p w:rsidR="006033AC" w:rsidRPr="00EB6C15" w:rsidRDefault="006033AC" w:rsidP="00E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AC" w:rsidRPr="00EB6C15" w:rsidRDefault="006033AC" w:rsidP="00E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15">
        <w:rPr>
          <w:rFonts w:ascii="Times New Roman" w:hAnsi="Times New Roman" w:cs="Times New Roman"/>
          <w:b/>
          <w:sz w:val="28"/>
          <w:szCs w:val="28"/>
        </w:rPr>
        <w:t>3.</w:t>
      </w:r>
      <w:r w:rsidR="00EB6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C15">
        <w:rPr>
          <w:rFonts w:ascii="Times New Roman" w:hAnsi="Times New Roman" w:cs="Times New Roman"/>
          <w:b/>
          <w:sz w:val="28"/>
          <w:szCs w:val="28"/>
        </w:rPr>
        <w:t>Порядок отчисления</w:t>
      </w:r>
    </w:p>
    <w:p w:rsidR="006033AC" w:rsidRPr="00EB6C15" w:rsidRDefault="006033AC" w:rsidP="00EB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 xml:space="preserve">3.1. Основанием для отчисления воспитанника является </w:t>
      </w:r>
      <w:r w:rsidR="00D22A66" w:rsidRPr="00EB6C15">
        <w:rPr>
          <w:rFonts w:ascii="Times New Roman" w:hAnsi="Times New Roman" w:cs="Times New Roman"/>
          <w:sz w:val="28"/>
          <w:szCs w:val="28"/>
        </w:rPr>
        <w:t>распорядительный акт (приказ) МБ</w:t>
      </w:r>
      <w:r w:rsidRPr="00EB6C15">
        <w:rPr>
          <w:rFonts w:ascii="Times New Roman" w:hAnsi="Times New Roman" w:cs="Times New Roman"/>
          <w:sz w:val="28"/>
          <w:szCs w:val="28"/>
        </w:rPr>
        <w:t>ДОУ, осуществляющей образовательную деятельность, об отчислении.</w:t>
      </w:r>
    </w:p>
    <w:p w:rsidR="006033AC" w:rsidRPr="00EB6C15" w:rsidRDefault="00D22A66" w:rsidP="00EB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 xml:space="preserve">3.2. </w:t>
      </w:r>
      <w:r w:rsidR="006033AC" w:rsidRPr="00EB6C15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процесса, предусмотренные законодательством об образовании и ло</w:t>
      </w:r>
      <w:r w:rsidRPr="00EB6C15">
        <w:rPr>
          <w:rFonts w:ascii="Times New Roman" w:hAnsi="Times New Roman" w:cs="Times New Roman"/>
          <w:sz w:val="28"/>
          <w:szCs w:val="28"/>
        </w:rPr>
        <w:t>кальными нормативными актами МБ</w:t>
      </w:r>
      <w:r w:rsidR="006033AC" w:rsidRPr="00EB6C15">
        <w:rPr>
          <w:rFonts w:ascii="Times New Roman" w:hAnsi="Times New Roman" w:cs="Times New Roman"/>
          <w:sz w:val="28"/>
          <w:szCs w:val="28"/>
        </w:rPr>
        <w:t>ДОУ, прекращаются с даты отчисления воспитанника.</w:t>
      </w:r>
    </w:p>
    <w:p w:rsidR="006033AC" w:rsidRPr="00EB6C15" w:rsidRDefault="00D22A66" w:rsidP="00EB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>3.3</w:t>
      </w:r>
      <w:r w:rsidR="006033AC" w:rsidRPr="00EB6C15">
        <w:rPr>
          <w:rFonts w:ascii="Times New Roman" w:hAnsi="Times New Roman" w:cs="Times New Roman"/>
          <w:sz w:val="28"/>
          <w:szCs w:val="28"/>
        </w:rPr>
        <w:t>. Отчисление воспитанника из дошкольных групп может производиться в следующих случаях:</w:t>
      </w:r>
    </w:p>
    <w:p w:rsidR="006033AC" w:rsidRPr="00EB6C15" w:rsidRDefault="006033AC" w:rsidP="00EB6C1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>в связи с достижением воспитанника возраста для поступления в первый класс общеобразовательной организации (завершения обучения);</w:t>
      </w:r>
    </w:p>
    <w:p w:rsidR="006033AC" w:rsidRPr="00EB6C15" w:rsidRDefault="006033AC" w:rsidP="00EB6C1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lastRenderedPageBreak/>
        <w:t>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6033AC" w:rsidRPr="00EB6C15" w:rsidRDefault="006033AC" w:rsidP="00EB6C1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15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</w:t>
      </w:r>
      <w:r w:rsidR="00D22A66" w:rsidRPr="00EB6C15">
        <w:rPr>
          <w:rFonts w:ascii="Times New Roman" w:hAnsi="Times New Roman" w:cs="Times New Roman"/>
          <w:sz w:val="28"/>
          <w:szCs w:val="28"/>
        </w:rPr>
        <w:t>редставителей) воспитанника и МБ</w:t>
      </w:r>
      <w:r w:rsidRPr="00EB6C15">
        <w:rPr>
          <w:rFonts w:ascii="Times New Roman" w:hAnsi="Times New Roman" w:cs="Times New Roman"/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033AC" w:rsidRPr="00EB6C15" w:rsidRDefault="006033AC" w:rsidP="00E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33AC" w:rsidRPr="00EB6C15" w:rsidSect="00EB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4AF6"/>
    <w:multiLevelType w:val="hybridMultilevel"/>
    <w:tmpl w:val="1F1E2F66"/>
    <w:lvl w:ilvl="0" w:tplc="9056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0F22"/>
    <w:multiLevelType w:val="hybridMultilevel"/>
    <w:tmpl w:val="9652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64D2"/>
    <w:multiLevelType w:val="hybridMultilevel"/>
    <w:tmpl w:val="1BCCCF84"/>
    <w:lvl w:ilvl="0" w:tplc="9056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AC"/>
    <w:rsid w:val="00246FC9"/>
    <w:rsid w:val="002B30A0"/>
    <w:rsid w:val="002B33A6"/>
    <w:rsid w:val="005845D6"/>
    <w:rsid w:val="006033AC"/>
    <w:rsid w:val="009305F2"/>
    <w:rsid w:val="00965852"/>
    <w:rsid w:val="009F53C6"/>
    <w:rsid w:val="00D22A66"/>
    <w:rsid w:val="00D427C7"/>
    <w:rsid w:val="00EB6C15"/>
    <w:rsid w:val="00E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634BE-BFC9-4DFE-8437-FF934BA3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cp:lastPrinted>2019-11-19T06:59:00Z</cp:lastPrinted>
  <dcterms:created xsi:type="dcterms:W3CDTF">2015-12-15T05:10:00Z</dcterms:created>
  <dcterms:modified xsi:type="dcterms:W3CDTF">2019-11-19T07:01:00Z</dcterms:modified>
</cp:coreProperties>
</file>